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918"/>
        <w:gridCol w:w="900"/>
        <w:gridCol w:w="1350"/>
        <w:gridCol w:w="990"/>
        <w:gridCol w:w="806"/>
        <w:gridCol w:w="184"/>
        <w:gridCol w:w="720"/>
        <w:gridCol w:w="990"/>
        <w:gridCol w:w="1057"/>
        <w:gridCol w:w="203"/>
        <w:gridCol w:w="1530"/>
        <w:gridCol w:w="810"/>
        <w:gridCol w:w="517"/>
        <w:gridCol w:w="23"/>
      </w:tblGrid>
      <w:tr w:rsidR="00A97562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 w:val="restart"/>
          </w:tcPr>
          <w:p w:rsidR="00A97562" w:rsidRDefault="00E53E40" w:rsidP="008072D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8072D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8072D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8"/>
            <w:shd w:val="clear" w:color="auto" w:fill="E5DFEC" w:themeFill="accent4" w:themeFillTint="33"/>
          </w:tcPr>
          <w:p w:rsidR="00A97562" w:rsidRPr="00E53E40" w:rsidRDefault="00A97562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486C58">
              <w:rPr>
                <w:rFonts w:cs="B Zar"/>
                <w:b/>
                <w:bCs/>
                <w:sz w:val="18"/>
                <w:szCs w:val="18"/>
              </w:rPr>
              <w:t xml:space="preserve">TGA-DTA-DSC </w:t>
            </w:r>
            <w:r w:rsidR="00586E3B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8072D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52502B" w:rsidRPr="00E53E40" w:rsidRDefault="0052502B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52502B" w:rsidRDefault="0052502B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486C58" w:rsidRPr="00E53E40" w:rsidTr="008072D5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486C58" w:rsidRPr="00E53E40" w:rsidRDefault="00486C58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8"/>
          </w:tcPr>
          <w:p w:rsidR="00486C58" w:rsidRPr="00E53E40" w:rsidRDefault="00486C58" w:rsidP="008072D5">
            <w:pPr>
              <w:bidi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نوع آنالیز:       </w:t>
            </w:r>
            <w:r>
              <w:rPr>
                <w:rFonts w:cs="B Zar"/>
                <w:sz w:val="18"/>
                <w:szCs w:val="18"/>
              </w:rPr>
              <w:t xml:space="preserve">TGA  </w:t>
            </w:r>
            <w:r w:rsidR="008072D5"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/>
                <w:sz w:val="18"/>
                <w:szCs w:val="18"/>
              </w:rPr>
              <w:t xml:space="preserve">                   DTA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/>
                <w:sz w:val="18"/>
                <w:szCs w:val="18"/>
              </w:rPr>
              <w:t xml:space="preserve">               DSC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/>
                <w:sz w:val="18"/>
                <w:szCs w:val="18"/>
              </w:rPr>
              <w:t xml:space="preserve">       </w:t>
            </w:r>
          </w:p>
        </w:tc>
      </w:tr>
      <w:tr w:rsidR="0052502B" w:rsidRPr="00E53E40" w:rsidTr="008072D5">
        <w:trPr>
          <w:gridAfter w:val="1"/>
          <w:wAfter w:w="23" w:type="dxa"/>
          <w:trHeight w:val="651"/>
        </w:trPr>
        <w:tc>
          <w:tcPr>
            <w:tcW w:w="4964" w:type="dxa"/>
            <w:gridSpan w:val="5"/>
            <w:vMerge/>
          </w:tcPr>
          <w:p w:rsidR="0052502B" w:rsidRPr="00E53E40" w:rsidRDefault="0052502B" w:rsidP="008072D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8"/>
          </w:tcPr>
          <w:p w:rsidR="0052502B" w:rsidRDefault="0052502B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8072D5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8072D5">
        <w:trPr>
          <w:gridAfter w:val="1"/>
          <w:wAfter w:w="23" w:type="dxa"/>
        </w:trPr>
        <w:tc>
          <w:tcPr>
            <w:tcW w:w="10975" w:type="dxa"/>
            <w:gridSpan w:val="13"/>
            <w:shd w:val="clear" w:color="auto" w:fill="E5DFEC" w:themeFill="accent4" w:themeFillTint="33"/>
          </w:tcPr>
          <w:p w:rsidR="00A97562" w:rsidRPr="00E53E40" w:rsidRDefault="00A97562" w:rsidP="008072D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242D83" w:rsidRPr="00E53E40" w:rsidTr="00242D83">
        <w:trPr>
          <w:trHeight w:val="259"/>
        </w:trPr>
        <w:tc>
          <w:tcPr>
            <w:tcW w:w="1818" w:type="dxa"/>
            <w:gridSpan w:val="2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350" w:type="dxa"/>
            <w:vMerge w:val="restart"/>
          </w:tcPr>
          <w:p w:rsidR="00242D83" w:rsidRDefault="00242D83" w:rsidP="008072D5">
            <w:pPr>
              <w:jc w:val="center"/>
              <w:rPr>
                <w:rFonts w:cs="B Zar"/>
                <w:sz w:val="18"/>
                <w:szCs w:val="18"/>
              </w:rPr>
            </w:pPr>
          </w:p>
          <w:p w:rsidR="00242D83" w:rsidRPr="00242D83" w:rsidRDefault="00242D83" w:rsidP="00242D83">
            <w:pPr>
              <w:rPr>
                <w:rFonts w:cs="B Zar"/>
                <w:sz w:val="18"/>
                <w:szCs w:val="18"/>
                <w:rtl/>
              </w:rPr>
            </w:pPr>
            <w:r w:rsidRPr="00242D83">
              <w:rPr>
                <w:rFonts w:cs="B Zar" w:hint="eastAsia"/>
                <w:sz w:val="18"/>
                <w:szCs w:val="18"/>
                <w:rtl/>
              </w:rPr>
              <w:t>نمودارها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مورد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ن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از</w:t>
            </w:r>
          </w:p>
          <w:p w:rsidR="00242D83" w:rsidRPr="00E53E40" w:rsidRDefault="00242D83" w:rsidP="00242D8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242D83">
              <w:rPr>
                <w:rFonts w:cs="B Zar"/>
                <w:sz w:val="18"/>
                <w:szCs w:val="18"/>
                <w:rtl/>
              </w:rPr>
              <w:t>(</w:t>
            </w:r>
            <w:r w:rsidRPr="00242D83">
              <w:rPr>
                <w:rFonts w:cs="B Zar"/>
                <w:sz w:val="18"/>
                <w:szCs w:val="18"/>
              </w:rPr>
              <w:t>TGA-DTG-DTA-DSC</w:t>
            </w:r>
            <w:r w:rsidRPr="00242D83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990" w:type="dxa"/>
            <w:vMerge w:val="restart"/>
          </w:tcPr>
          <w:p w:rsidR="00242D83" w:rsidRPr="000524C3" w:rsidRDefault="00242D83" w:rsidP="00242D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242D83">
              <w:rPr>
                <w:rFonts w:cs="B Zar" w:hint="eastAsia"/>
                <w:sz w:val="18"/>
                <w:szCs w:val="18"/>
                <w:rtl/>
              </w:rPr>
              <w:t>نرخ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تغ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رات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(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دق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قه</w:t>
            </w:r>
            <w:r w:rsidRPr="00242D83">
              <w:rPr>
                <w:rFonts w:cs="B Zar"/>
                <w:sz w:val="18"/>
                <w:szCs w:val="18"/>
                <w:rtl/>
              </w:rPr>
              <w:t>/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درجه</w:t>
            </w:r>
            <w:r>
              <w:rPr>
                <w:rFonts w:cs="B Zar"/>
                <w:sz w:val="18"/>
                <w:szCs w:val="18"/>
              </w:rPr>
              <w:t>(</w:t>
            </w:r>
          </w:p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242D83" w:rsidRPr="00242D83" w:rsidRDefault="00242D83" w:rsidP="00242D83">
            <w:pPr>
              <w:rPr>
                <w:rFonts w:cs="B Zar"/>
                <w:sz w:val="18"/>
                <w:szCs w:val="18"/>
                <w:rtl/>
              </w:rPr>
            </w:pPr>
            <w:r w:rsidRPr="00242D83">
              <w:rPr>
                <w:rFonts w:cs="B Zar" w:hint="eastAsia"/>
                <w:sz w:val="18"/>
                <w:szCs w:val="18"/>
                <w:rtl/>
              </w:rPr>
              <w:t>مح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ط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آنال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ز</w:t>
            </w:r>
          </w:p>
          <w:p w:rsidR="00242D83" w:rsidRPr="00E53E40" w:rsidRDefault="00242D83" w:rsidP="00242D8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t>)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آرگون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هوا</w:t>
            </w:r>
            <w:r>
              <w:rPr>
                <w:rFonts w:cs="B Zar"/>
                <w:sz w:val="18"/>
                <w:szCs w:val="18"/>
              </w:rPr>
              <w:t>(</w:t>
            </w:r>
          </w:p>
        </w:tc>
        <w:tc>
          <w:tcPr>
            <w:tcW w:w="720" w:type="dxa"/>
            <w:vMerge w:val="restart"/>
          </w:tcPr>
          <w:p w:rsidR="00242D83" w:rsidRPr="00E53E40" w:rsidRDefault="00242D83" w:rsidP="00242D83">
            <w:pPr>
              <w:jc w:val="center"/>
              <w:rPr>
                <w:rFonts w:cs="B Zar"/>
                <w:sz w:val="18"/>
                <w:szCs w:val="18"/>
              </w:rPr>
            </w:pPr>
            <w:r w:rsidRPr="00242D83">
              <w:rPr>
                <w:rFonts w:cs="B Zar" w:hint="eastAsia"/>
                <w:sz w:val="18"/>
                <w:szCs w:val="18"/>
                <w:rtl/>
              </w:rPr>
              <w:t>محدوده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تغ</w:t>
            </w:r>
            <w:r w:rsidRPr="00242D83">
              <w:rPr>
                <w:rFonts w:cs="B Zar" w:hint="cs"/>
                <w:sz w:val="18"/>
                <w:szCs w:val="18"/>
                <w:rtl/>
              </w:rPr>
              <w:t>یی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رات</w:t>
            </w:r>
            <w:r w:rsidRPr="00242D8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42D83">
              <w:rPr>
                <w:rFonts w:cs="B Zar" w:hint="eastAsia"/>
                <w:sz w:val="18"/>
                <w:szCs w:val="18"/>
                <w:rtl/>
              </w:rPr>
              <w:t>دما</w:t>
            </w:r>
          </w:p>
        </w:tc>
        <w:tc>
          <w:tcPr>
            <w:tcW w:w="990" w:type="dxa"/>
            <w:vMerge w:val="restart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260" w:type="dxa"/>
            <w:gridSpan w:val="2"/>
            <w:vMerge w:val="restart"/>
          </w:tcPr>
          <w:p w:rsidR="00242D83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530" w:type="dxa"/>
            <w:vMerge w:val="restart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810" w:type="dxa"/>
            <w:vMerge w:val="restart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242D83" w:rsidRPr="00E53E40" w:rsidTr="00066BFE">
        <w:trPr>
          <w:trHeight w:val="187"/>
        </w:trPr>
        <w:tc>
          <w:tcPr>
            <w:tcW w:w="918" w:type="dxa"/>
          </w:tcPr>
          <w:p w:rsidR="00242D83" w:rsidRPr="001A3D2E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900" w:type="dxa"/>
          </w:tcPr>
          <w:p w:rsidR="00242D83" w:rsidRPr="00AF70FA" w:rsidRDefault="00242D83" w:rsidP="008072D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350" w:type="dxa"/>
            <w:vMerge/>
          </w:tcPr>
          <w:p w:rsidR="00242D83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242D83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242D83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</w:tcPr>
          <w:p w:rsidR="00242D83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242D83" w:rsidRPr="00E53E40" w:rsidRDefault="00242D83" w:rsidP="008072D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242D83" w:rsidRPr="00E53E40" w:rsidTr="00066BFE">
        <w:tc>
          <w:tcPr>
            <w:tcW w:w="918" w:type="dxa"/>
          </w:tcPr>
          <w:p w:rsidR="00242D83" w:rsidRDefault="00242D83" w:rsidP="008072D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81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242D83" w:rsidRPr="00E53E40" w:rsidRDefault="00242D83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242D83" w:rsidRPr="00E53E40" w:rsidTr="00066BFE">
        <w:tc>
          <w:tcPr>
            <w:tcW w:w="918" w:type="dxa"/>
          </w:tcPr>
          <w:p w:rsidR="00242D83" w:rsidRDefault="00242D83" w:rsidP="008072D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81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242D83" w:rsidRPr="00E53E40" w:rsidRDefault="00242D83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242D83" w:rsidRPr="00E53E40" w:rsidTr="00066BFE">
        <w:tc>
          <w:tcPr>
            <w:tcW w:w="918" w:type="dxa"/>
          </w:tcPr>
          <w:p w:rsidR="00242D83" w:rsidRDefault="00242D83" w:rsidP="008072D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81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242D83" w:rsidRPr="00E53E40" w:rsidRDefault="00242D83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242D83" w:rsidRPr="00E53E40" w:rsidTr="00066BFE">
        <w:tc>
          <w:tcPr>
            <w:tcW w:w="918" w:type="dxa"/>
          </w:tcPr>
          <w:p w:rsidR="00242D83" w:rsidRDefault="00242D83" w:rsidP="008072D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81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242D83" w:rsidRPr="00E53E40" w:rsidRDefault="00242D83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242D83" w:rsidRPr="00E53E40" w:rsidTr="00066BFE">
        <w:tc>
          <w:tcPr>
            <w:tcW w:w="918" w:type="dxa"/>
          </w:tcPr>
          <w:p w:rsidR="00242D83" w:rsidRDefault="00242D83" w:rsidP="008072D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00" w:type="dxa"/>
          </w:tcPr>
          <w:p w:rsidR="00242D83" w:rsidRPr="00E53E40" w:rsidRDefault="00242D83" w:rsidP="008072D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242D83" w:rsidRPr="00E53E40" w:rsidRDefault="00242D83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810" w:type="dxa"/>
          </w:tcPr>
          <w:p w:rsidR="00242D83" w:rsidRDefault="00242D83" w:rsidP="008072D5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242D83" w:rsidRPr="00E53E40" w:rsidRDefault="00242D83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8072D5">
        <w:trPr>
          <w:gridAfter w:val="1"/>
          <w:wAfter w:w="23" w:type="dxa"/>
        </w:trPr>
        <w:tc>
          <w:tcPr>
            <w:tcW w:w="10975" w:type="dxa"/>
            <w:gridSpan w:val="13"/>
            <w:shd w:val="clear" w:color="auto" w:fill="auto"/>
          </w:tcPr>
          <w:p w:rsidR="005D348B" w:rsidRPr="00E53E40" w:rsidRDefault="005D348B" w:rsidP="008072D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8072D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8072D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8072D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8072D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8072D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8072D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8072D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8072D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8072D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86E3B" w:rsidRDefault="00586E3B" w:rsidP="00066BFE">
                  <w:pPr>
                    <w:pStyle w:val="ListParagraph"/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</w:p>
                <w:p w:rsidR="00F94E20" w:rsidRDefault="00F94E20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حداقل میزان ارسالی نمونه 30 میلی گرم می باشد.</w:t>
                  </w:r>
                  <w:bookmarkStart w:id="0" w:name="_GoBack"/>
                  <w:bookmarkEnd w:id="0"/>
                </w:p>
                <w:p w:rsidR="005D348B" w:rsidRPr="00861841" w:rsidRDefault="005D348B" w:rsidP="00F94E2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8072D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8072D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8072D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8072D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8072D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8D" w:rsidRDefault="00567E8D" w:rsidP="00E53E40">
      <w:pPr>
        <w:spacing w:after="0" w:line="240" w:lineRule="auto"/>
      </w:pPr>
      <w:r>
        <w:separator/>
      </w:r>
    </w:p>
  </w:endnote>
  <w:endnote w:type="continuationSeparator" w:id="0">
    <w:p w:rsidR="00567E8D" w:rsidRDefault="00567E8D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8D" w:rsidRDefault="00567E8D" w:rsidP="00E53E40">
      <w:pPr>
        <w:spacing w:after="0" w:line="240" w:lineRule="auto"/>
      </w:pPr>
      <w:r>
        <w:separator/>
      </w:r>
    </w:p>
  </w:footnote>
  <w:footnote w:type="continuationSeparator" w:id="0">
    <w:p w:rsidR="00567E8D" w:rsidRDefault="00567E8D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66BFE"/>
    <w:rsid w:val="0008330E"/>
    <w:rsid w:val="000C7C6E"/>
    <w:rsid w:val="000E35F1"/>
    <w:rsid w:val="00110789"/>
    <w:rsid w:val="001A3D2E"/>
    <w:rsid w:val="001F0ED9"/>
    <w:rsid w:val="0021562E"/>
    <w:rsid w:val="00242D83"/>
    <w:rsid w:val="00283C50"/>
    <w:rsid w:val="002A68E6"/>
    <w:rsid w:val="002B3B23"/>
    <w:rsid w:val="002D58F5"/>
    <w:rsid w:val="00310BDE"/>
    <w:rsid w:val="00341844"/>
    <w:rsid w:val="00342405"/>
    <w:rsid w:val="0034578A"/>
    <w:rsid w:val="003474DC"/>
    <w:rsid w:val="00383EA4"/>
    <w:rsid w:val="00395D12"/>
    <w:rsid w:val="004029D6"/>
    <w:rsid w:val="00475263"/>
    <w:rsid w:val="00486C58"/>
    <w:rsid w:val="004B4719"/>
    <w:rsid w:val="004C5911"/>
    <w:rsid w:val="0052502B"/>
    <w:rsid w:val="00532327"/>
    <w:rsid w:val="00533AD9"/>
    <w:rsid w:val="00567E8D"/>
    <w:rsid w:val="00586E3B"/>
    <w:rsid w:val="005D2610"/>
    <w:rsid w:val="005D348B"/>
    <w:rsid w:val="006479F6"/>
    <w:rsid w:val="006B4FA8"/>
    <w:rsid w:val="006D2705"/>
    <w:rsid w:val="006F7651"/>
    <w:rsid w:val="00713D7D"/>
    <w:rsid w:val="007238EF"/>
    <w:rsid w:val="00734825"/>
    <w:rsid w:val="007D4EE3"/>
    <w:rsid w:val="007E6AC3"/>
    <w:rsid w:val="007F4D50"/>
    <w:rsid w:val="00805CF4"/>
    <w:rsid w:val="008072D5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94E20"/>
    <w:rsid w:val="00FB69B6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9B02"/>
  <w15:docId w15:val="{2826B5AE-B7AA-4AF9-9E04-88780C5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709C-32D4-4D66-9C52-ECB124AB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10</cp:revision>
  <dcterms:created xsi:type="dcterms:W3CDTF">2021-12-01T16:31:00Z</dcterms:created>
  <dcterms:modified xsi:type="dcterms:W3CDTF">2022-06-18T08:50:00Z</dcterms:modified>
</cp:coreProperties>
</file>